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AC" w:rsidRDefault="005B75AC" w:rsidP="00135B15">
      <w:pPr>
        <w:pStyle w:val="Web"/>
        <w:spacing w:before="0" w:beforeAutospacing="0" w:after="324" w:afterAutospacing="0" w:line="273" w:lineRule="atLeast"/>
      </w:pPr>
      <w:r>
        <w:rPr>
          <w:b/>
          <w:bCs/>
        </w:rPr>
        <w:t xml:space="preserve">Σύντομο Βιογραφικό </w:t>
      </w:r>
      <w:r>
        <w:br/>
        <w:t xml:space="preserve">Ο Ανδρέας Καζαμίας είναι ένας από τους κορυφαίους συγκριτικούς της Εκπαίδευσης. Γεννήθηκε στην Κύπρο. Σπούδασε Ιστορία και Φιλολογία στο Πανεπιστήμιο </w:t>
      </w:r>
      <w:proofErr w:type="spellStart"/>
      <w:r>
        <w:t>Bristol</w:t>
      </w:r>
      <w:proofErr w:type="spellEnd"/>
      <w:r>
        <w:t xml:space="preserve"> της Αγγλίας. Έκανε μεταπτυχιακές σπουδές στο Πανεπιστήμιο </w:t>
      </w:r>
      <w:proofErr w:type="spellStart"/>
      <w:r>
        <w:t>Harvard</w:t>
      </w:r>
      <w:proofErr w:type="spellEnd"/>
      <w:r>
        <w:t xml:space="preserve"> της Αμερικής με ειδίκευση στην Ιστορία της Εκπαίδευσης και τη Συγκριτική Παιδαγωγική. Εργάστηκε για σχεδόν πάνω από μισό αιώνα ως ακαδημαϊκός στις Η.Π.Α. και στην Ευρώπη. Σήμερα είναι Ομότιμος Καθηγητής στο Πανεπιστήμ</w:t>
      </w:r>
      <w:r w:rsidR="009E082C">
        <w:t>ιο Ουισκόνσιν των Η.Π.Α. και στο</w:t>
      </w:r>
      <w:r>
        <w:t xml:space="preserve"> Πανεπ</w:t>
      </w:r>
      <w:r w:rsidR="009E082C">
        <w:t>ιστήμιο</w:t>
      </w:r>
      <w:r>
        <w:t xml:space="preserve"> Αθηνών. </w:t>
      </w:r>
      <w:r w:rsidR="009E082C" w:rsidRPr="009E082C">
        <w:t>Διετέλεσε Πρόεδρος της Συγκριτικής και Διεθνούς Εκπαιδευτικής Εταιρείας των ΗΠΑ (CIES), Πρόεδρος της Παιδαγωγικής Εταιρείας της Ελλάδας, και  Πρόεδρος της Ελληνικής Εταιρείας Συγκριτικής Εκπαίδευσης (ΕΛΕΣΕ)</w:t>
      </w:r>
      <w:r>
        <w:t xml:space="preserve">. </w:t>
      </w:r>
      <w:r w:rsidR="009E082C" w:rsidRPr="009E082C">
        <w:t> Έχει ανακηρυχθεί Επίτιμος Διδάκτωρ των Γραμμάτων από το Πανεπιστήμιο Μπρίστολ (</w:t>
      </w:r>
      <w:proofErr w:type="spellStart"/>
      <w:r w:rsidR="009E082C" w:rsidRPr="009E082C">
        <w:t>Bristol</w:t>
      </w:r>
      <w:proofErr w:type="spellEnd"/>
      <w:r w:rsidR="009E082C" w:rsidRPr="009E082C">
        <w:t xml:space="preserve">) της Αγγλίας, και Επίτιμος Διδάκτωρ Φιλοσοφίας από το Πανεπιστήμιο Ιωαννίνων και το Πανεπιστήμιο Κρήτης, και είναι κάτοχος του Βραβείου Αριστείας στις Κοινωνικές Επιστήμες από τη Κυπριακή Κυβέρνηση. </w:t>
      </w:r>
      <w:r>
        <w:t xml:space="preserve">Το 1981, η Ακαδημία Αθηνών τον εξέλεξε Αντεπιστέλλον Μέλος. Δημοσίευσε πλήθος ερευνών και διεύθυνε την έκδοση επιστημονικών περιοδικών και εκδόσεων, ανάμεσα τους και το </w:t>
      </w:r>
      <w:proofErr w:type="spellStart"/>
      <w:r>
        <w:t>Comporative</w:t>
      </w:r>
      <w:proofErr w:type="spellEnd"/>
      <w:r>
        <w:t xml:space="preserve"> </w:t>
      </w:r>
      <w:proofErr w:type="spellStart"/>
      <w:r>
        <w:t>Education</w:t>
      </w:r>
      <w:proofErr w:type="spellEnd"/>
      <w:r>
        <w:t xml:space="preserve"> </w:t>
      </w:r>
      <w:proofErr w:type="spellStart"/>
      <w:r>
        <w:t>Review</w:t>
      </w:r>
      <w:proofErr w:type="spellEnd"/>
      <w:r w:rsidR="00135B15">
        <w:t>,</w:t>
      </w:r>
      <w:r w:rsidR="009E082C">
        <w:t xml:space="preserve"> το</w:t>
      </w:r>
      <w:r w:rsidR="009E082C" w:rsidRPr="009E082C">
        <w:t xml:space="preserve">  </w:t>
      </w:r>
      <w:proofErr w:type="spellStart"/>
      <w:r w:rsidR="00135B15">
        <w:t>Harvard</w:t>
      </w:r>
      <w:proofErr w:type="spellEnd"/>
      <w:r w:rsidR="00135B15">
        <w:t xml:space="preserve"> </w:t>
      </w:r>
      <w:proofErr w:type="spellStart"/>
      <w:r w:rsidR="00135B15">
        <w:t>Education</w:t>
      </w:r>
      <w:proofErr w:type="spellEnd"/>
      <w:r w:rsidR="00135B15">
        <w:t xml:space="preserve"> </w:t>
      </w:r>
      <w:proofErr w:type="spellStart"/>
      <w:r w:rsidR="00135B15">
        <w:t>Review</w:t>
      </w:r>
      <w:proofErr w:type="spellEnd"/>
      <w:r w:rsidR="00135B15">
        <w:t xml:space="preserve">  και την Ελληνική</w:t>
      </w:r>
      <w:r w:rsidR="009E082C" w:rsidRPr="009E082C">
        <w:t xml:space="preserve">  Συγκριτική και Διεθνής Εκπαιδευτική Επιθεώρηση.</w:t>
      </w:r>
      <w:r w:rsidR="009E082C">
        <w:t xml:space="preserve"> </w:t>
      </w:r>
      <w:r w:rsidR="009E082C">
        <w:rPr>
          <w:rStyle w:val="apple-converted-space"/>
          <w:rFonts w:ascii="Calibri" w:hAnsi="Calibri"/>
          <w:color w:val="000000"/>
          <w:sz w:val="19"/>
          <w:szCs w:val="19"/>
          <w:shd w:val="clear" w:color="auto" w:fill="FFFFFF"/>
        </w:rPr>
        <w:t> </w:t>
      </w:r>
      <w:r w:rsidR="009E082C" w:rsidRPr="009E082C">
        <w:t xml:space="preserve">Τα βιβλία και τα επιστημονικά του άρθρα/μελέτες στα Αγγλικά και τα Ελληνικά, έχουν μεταφραστεί σε πολλές γλώσσες: στα Ιταλικά, τα Ισπανικά, τα Γερμανικά, τα </w:t>
      </w:r>
      <w:proofErr w:type="spellStart"/>
      <w:r w:rsidR="009E082C" w:rsidRPr="009E082C">
        <w:t>Πορτογαλλικά</w:t>
      </w:r>
      <w:proofErr w:type="spellEnd"/>
      <w:r w:rsidR="009E082C" w:rsidRPr="009E082C">
        <w:t>, τα Ιαπωνικά, τα Τουρκικά και τα Κινέζικα κ.λπ.</w:t>
      </w:r>
      <w:r w:rsidRPr="009E082C">
        <w:t xml:space="preserve"> Υπήρξε ιδρυτικό μέλος και Πρόεδρος επιστημονικών σωματείων, καθώς και σύμβουλος Κυβερνήσεων για εκπαιδευτικά θέματα. Τα βιβλία του μεταφράστηκαν σε πολλές ξένες γλώσσες και διδάσκονται σε μεγάλα ξένα πανεπιστήμια.</w:t>
      </w:r>
    </w:p>
    <w:p w:rsidR="001C6871" w:rsidRDefault="001C6871" w:rsidP="00135B15">
      <w:pPr>
        <w:pStyle w:val="Web"/>
        <w:spacing w:before="0" w:beforeAutospacing="0" w:after="324" w:afterAutospacing="0" w:line="273" w:lineRule="atLeast"/>
      </w:pPr>
    </w:p>
    <w:p w:rsidR="001C6871" w:rsidRPr="009E082C" w:rsidRDefault="001C6871" w:rsidP="00135B15">
      <w:pPr>
        <w:pStyle w:val="Web"/>
        <w:spacing w:before="0" w:beforeAutospacing="0" w:after="324" w:afterAutospacing="0" w:line="273" w:lineRule="atLeast"/>
      </w:pPr>
      <w:r w:rsidRPr="001C6871">
        <w:t>"Η Γλαυξ της Αθηνάς: Ο Σωκράτης και η Παιδεία της Ψυχής στο Νεόκοσμο της Παγκοσμιοποίησης".</w:t>
      </w:r>
    </w:p>
    <w:sectPr w:rsidR="001C6871" w:rsidRPr="009E082C" w:rsidSect="000B67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5AC"/>
    <w:rsid w:val="000B671A"/>
    <w:rsid w:val="00135B15"/>
    <w:rsid w:val="00197685"/>
    <w:rsid w:val="001C6871"/>
    <w:rsid w:val="005B75AC"/>
    <w:rsid w:val="009956FF"/>
    <w:rsid w:val="009E082C"/>
    <w:rsid w:val="00D46D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082C"/>
  </w:style>
  <w:style w:type="paragraph" w:styleId="Web">
    <w:name w:val="Normal (Web)"/>
    <w:basedOn w:val="a"/>
    <w:uiPriority w:val="99"/>
    <w:unhideWhenUsed/>
    <w:rsid w:val="009E082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345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286</Words>
  <Characters>1545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2015-11-26T08:02:00Z</dcterms:created>
  <dcterms:modified xsi:type="dcterms:W3CDTF">2015-12-07T06:05:00Z</dcterms:modified>
</cp:coreProperties>
</file>