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22" w:rsidRPr="00AD3622" w:rsidRDefault="00AF254C" w:rsidP="00AD3622">
      <w:pPr>
        <w:spacing w:line="480" w:lineRule="auto"/>
        <w:jc w:val="both"/>
        <w:rPr>
          <w:rFonts w:ascii="Georgia" w:hAnsi="Georgia" w:cs="Arial"/>
          <w:color w:val="333333"/>
          <w:sz w:val="24"/>
          <w:szCs w:val="24"/>
          <w:u w:val="single"/>
          <w:shd w:val="clear" w:color="auto" w:fill="FFFFFF"/>
          <w:lang w:val="en-US"/>
        </w:rPr>
      </w:pPr>
      <w:r w:rsidRPr="00AD3622">
        <w:rPr>
          <w:rFonts w:ascii="Palatino Linotype" w:hAnsi="Palatino Linotype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Pr="00AD3622">
        <w:rPr>
          <w:rFonts w:ascii="Georgia" w:hAnsi="Georgia" w:cs="Arial"/>
          <w:b/>
          <w:color w:val="333333"/>
          <w:sz w:val="24"/>
          <w:szCs w:val="24"/>
          <w:u w:val="single"/>
          <w:shd w:val="clear" w:color="auto" w:fill="FFFFFF"/>
          <w:lang w:val="el-GR"/>
        </w:rPr>
        <w:t>Κατερίνα Τσίμηλα</w:t>
      </w:r>
      <w:r w:rsidR="00AD3622">
        <w:rPr>
          <w:rFonts w:ascii="Georgia" w:hAnsi="Georgia" w:cs="Arial"/>
          <w:b/>
          <w:color w:val="333333"/>
          <w:sz w:val="24"/>
          <w:szCs w:val="24"/>
          <w:u w:val="single"/>
          <w:shd w:val="clear" w:color="auto" w:fill="FFFFFF"/>
          <w:lang w:val="el-GR"/>
        </w:rPr>
        <w:t xml:space="preserve"> </w:t>
      </w:r>
      <w:r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AD3622" w:rsidRPr="00AD3622">
        <w:rPr>
          <w:rFonts w:ascii="Georgia" w:hAnsi="Georgia" w:cs="Arial"/>
          <w:b/>
          <w:color w:val="333333"/>
          <w:sz w:val="24"/>
          <w:szCs w:val="24"/>
          <w:u w:val="single"/>
          <w:shd w:val="clear" w:color="auto" w:fill="FFFFFF"/>
          <w:lang w:val="el-GR"/>
        </w:rPr>
        <w:t xml:space="preserve">Σύμβουλος Ψυχικής Υγείας </w:t>
      </w:r>
      <w:r w:rsidR="00AD3622" w:rsidRPr="00AD3622">
        <w:rPr>
          <w:rFonts w:ascii="Georgia" w:hAnsi="Georgia" w:cs="Arial"/>
          <w:b/>
          <w:color w:val="333333"/>
          <w:sz w:val="24"/>
          <w:szCs w:val="24"/>
          <w:u w:val="single"/>
          <w:shd w:val="clear" w:color="auto" w:fill="FFFFFF"/>
          <w:lang w:val="en-US"/>
        </w:rPr>
        <w:t>M.Sc</w:t>
      </w:r>
      <w:r w:rsidR="00AD3622" w:rsidRPr="00AD3622">
        <w:rPr>
          <w:rFonts w:ascii="Georgia" w:hAnsi="Georgia" w:cs="Arial"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. </w:t>
      </w:r>
    </w:p>
    <w:p w:rsidR="0063184D" w:rsidRPr="00AD3622" w:rsidRDefault="00840590" w:rsidP="00AD3622">
      <w:pPr>
        <w:spacing w:line="480" w:lineRule="auto"/>
        <w:jc w:val="both"/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</w:pP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Ξεκίνησε τις σπουδές της</w:t>
      </w:r>
      <w:r w:rsidR="00AF254C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στο Πάντειο Πανεπιστήμιο Κοινωνικών και Π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ολιτικών Επιστημών όπου απέκτησε το πτυχίο της</w:t>
      </w:r>
      <w:r w:rsidR="00AF254C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στην Κοινωνιολογία. Από κε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ι ορμώμενη από το ενδιαφέρον της</w:t>
      </w:r>
      <w:r w:rsidR="00AF254C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για την ψυχοσυναισθηματ</w:t>
      </w:r>
      <w:r w:rsidR="00640AA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ική ανάπτυξη του ανθρώπου</w:t>
      </w:r>
      <w:r w:rsidR="00105028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,</w:t>
      </w:r>
      <w:r w:rsidR="00AF254C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εκπαιδεύτηκε</w:t>
      </w:r>
      <w:r w:rsidR="00640AA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 στη Συμβουλευτική </w:t>
      </w:r>
      <w:r w:rsidR="00AF254C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</w:t>
      </w:r>
      <w:r w:rsidR="00640AA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και 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απέκτησε</w:t>
      </w:r>
      <w:r w:rsidR="00105028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το μεταπτυχιακό τίτλο σπουδών </w:t>
      </w:r>
      <w:r w:rsidR="00105028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n-US"/>
        </w:rPr>
        <w:t xml:space="preserve">Master of Science </w:t>
      </w:r>
      <w:r w:rsidR="00105028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στην Προσωποκεντρική Συμβουλευτική</w:t>
      </w:r>
      <w:r w:rsidR="00640AA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από το  Πανεπιστήμιο  </w:t>
      </w:r>
      <w:r w:rsidR="00640AA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n-US"/>
        </w:rPr>
        <w:t>Strathclyde</w:t>
      </w:r>
      <w:r w:rsidR="00640AA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στη Σκωτία σε συνεργασία με το Κολλέγιο Ανθρωπιστικών Επιστημών </w:t>
      </w:r>
      <w:r w:rsidR="00640AA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n-US"/>
        </w:rPr>
        <w:t>ICPS</w:t>
      </w:r>
      <w:r w:rsidR="00105028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. 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Συνέχισε τις σπουδές της</w:t>
      </w:r>
      <w:r w:rsidR="00B719D8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στην Προσωποκεντρική Οικογενειακή θεραπεία και στη Συγκινησιακά Εστιασμένη Θεραπεία ζεύγους</w:t>
      </w:r>
      <w:r w:rsidR="00FF25CB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F25CB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καθώς και στην Παιγνιοθεραπεία</w:t>
      </w:r>
      <w:r w:rsidR="00B719D8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. 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Η συνεχής κατάρτισή της</w:t>
      </w:r>
      <w:r w:rsidR="00640AA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έχει γνώμονα την </w:t>
      </w:r>
      <w:r w:rsidR="00040082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πρόληψη και αντιμετώπιση των προβλημάτων και διαταραχών στα μέλη</w:t>
      </w:r>
      <w:r w:rsidR="00640AA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της οικογένειας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. Το ενδιαφέρον της </w:t>
      </w:r>
      <w:r w:rsidR="00040082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εστιάζεται στα ζευγάρια, τους γονεί</w:t>
      </w:r>
      <w:r w:rsidR="0025322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ς,</w:t>
      </w:r>
      <w:r w:rsidR="00040082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τα παιδιά </w:t>
      </w:r>
      <w:r w:rsidR="0025322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και το θεραπευτικό παιχνίδι, </w:t>
      </w:r>
      <w:r w:rsidR="00040082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καθώς και στην ευαισθητοποίηση της οικογένειας και των εκπαιδευτικών.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Η επαφή της</w:t>
      </w:r>
      <w:r w:rsidR="0063184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με διάφορες ομάδες ανθρώπων όπως παιδιά με ειδικές ανάγκες, χρήστες ουσιών, αποφυλακισμένοι, εκπαιδευτικοί και 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γονείς πλούτισε την εμπειρία της και της</w:t>
      </w:r>
      <w:r w:rsidR="0063184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έδωσε μαθήματα ζωής. 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Είν</w:t>
      </w:r>
      <w:r w:rsidR="00AD3622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αι μέλος της Ε</w:t>
      </w:r>
      <w:r w:rsidR="00AB1ED9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λληνικής Εταιρείας Συμβουλευτικής</w:t>
      </w:r>
      <w:r w:rsidR="00FF25CB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FF25CB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και του </w:t>
      </w:r>
      <w:r w:rsidR="00FF25CB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n-US"/>
        </w:rPr>
        <w:t>Play Therapy International</w:t>
      </w:r>
      <w:r w:rsidR="00AB1ED9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. 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Έχει</w:t>
      </w:r>
      <w:r w:rsidR="00B719D8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εργαστεί σε προγράμματα ψυχοκοινωνικής στήριξης ειδικών κοινωνικών ομάδων  της Γενικής Γραμματείας Λαϊκής Επιμόρφωσης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. Συνεργάστηκε</w:t>
      </w:r>
      <w:bookmarkStart w:id="0" w:name="_GoBack"/>
      <w:bookmarkEnd w:id="0"/>
      <w:r w:rsidR="0025322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με την Ε.Π.ΑΨ.Υ. σε προγράμματα στ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ήριξης εκπαιδευτικών. Συνεργάζετ</w:t>
      </w:r>
      <w:r w:rsidR="0025322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αι επίσης με νηπια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γωγεία και σχολεία. Πραγματοποιεί</w:t>
      </w:r>
      <w:r w:rsidR="0025322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 βιωματικές ομάδες γο</w:t>
      </w:r>
      <w:r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νέων,  εκπαιδευτικών και ασχολείτ</w:t>
      </w:r>
      <w:r w:rsidR="0025322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αι συμβουλευτικά με ενήλικες </w:t>
      </w:r>
      <w:r w:rsidR="004D2789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 xml:space="preserve">και παιδιά </w:t>
      </w:r>
      <w:r w:rsidR="0025322D" w:rsidRPr="00AD3622">
        <w:rPr>
          <w:rFonts w:ascii="Georgia" w:hAnsi="Georgia" w:cs="Arial"/>
          <w:color w:val="333333"/>
          <w:sz w:val="24"/>
          <w:szCs w:val="24"/>
          <w:shd w:val="clear" w:color="auto" w:fill="FFFFFF"/>
          <w:lang w:val="el-GR"/>
        </w:rPr>
        <w:t>ατομικά ή σε ομάδες.</w:t>
      </w:r>
    </w:p>
    <w:sectPr w:rsidR="0063184D" w:rsidRPr="00AD3622" w:rsidSect="001F7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254C"/>
    <w:rsid w:val="00040082"/>
    <w:rsid w:val="00105028"/>
    <w:rsid w:val="0012363D"/>
    <w:rsid w:val="001F7D3A"/>
    <w:rsid w:val="0025322D"/>
    <w:rsid w:val="00376ED4"/>
    <w:rsid w:val="004133BE"/>
    <w:rsid w:val="0044741F"/>
    <w:rsid w:val="004D2789"/>
    <w:rsid w:val="005F2168"/>
    <w:rsid w:val="0063184D"/>
    <w:rsid w:val="00640AAD"/>
    <w:rsid w:val="00840590"/>
    <w:rsid w:val="00967806"/>
    <w:rsid w:val="00AB1ED9"/>
    <w:rsid w:val="00AD3622"/>
    <w:rsid w:val="00AF254C"/>
    <w:rsid w:val="00B4397C"/>
    <w:rsid w:val="00B55116"/>
    <w:rsid w:val="00B6144C"/>
    <w:rsid w:val="00B719D8"/>
    <w:rsid w:val="00CA76F3"/>
    <w:rsid w:val="00FB06B7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16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16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StarPC</cp:lastModifiedBy>
  <cp:revision>2</cp:revision>
  <cp:lastPrinted>2015-10-06T05:27:00Z</cp:lastPrinted>
  <dcterms:created xsi:type="dcterms:W3CDTF">2015-10-14T14:13:00Z</dcterms:created>
  <dcterms:modified xsi:type="dcterms:W3CDTF">2015-10-14T14:13:00Z</dcterms:modified>
</cp:coreProperties>
</file>